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7D24" w14:textId="008E35AB" w:rsidR="003701A9" w:rsidRPr="00840740" w:rsidRDefault="003701A9" w:rsidP="00840740">
      <w:pPr>
        <w:jc w:val="both"/>
        <w:rPr>
          <w:rFonts w:cstheme="minorHAnsi"/>
          <w:b/>
          <w:sz w:val="24"/>
          <w:szCs w:val="24"/>
        </w:rPr>
      </w:pPr>
      <w:r w:rsidRPr="00840740">
        <w:rPr>
          <w:rFonts w:cstheme="minorHAnsi"/>
          <w:b/>
          <w:sz w:val="24"/>
          <w:szCs w:val="24"/>
        </w:rPr>
        <w:t>Introduction</w:t>
      </w:r>
    </w:p>
    <w:p w14:paraId="3CE69805" w14:textId="57D38F4B" w:rsidR="002A2B7E" w:rsidRPr="00840740" w:rsidRDefault="002A2B7E" w:rsidP="00840740">
      <w:pPr>
        <w:jc w:val="both"/>
        <w:rPr>
          <w:rFonts w:cstheme="minorHAnsi"/>
          <w:sz w:val="24"/>
          <w:szCs w:val="24"/>
        </w:rPr>
      </w:pPr>
      <w:r w:rsidRPr="00840740">
        <w:rPr>
          <w:rFonts w:cstheme="minorHAnsi"/>
          <w:sz w:val="24"/>
          <w:szCs w:val="24"/>
        </w:rPr>
        <w:t xml:space="preserve">The SGSSS Impact Competition is designed to give PhD students across Scotland an opportunity to reflect on </w:t>
      </w:r>
      <w:r w:rsidR="00580CE8">
        <w:rPr>
          <w:rFonts w:cstheme="minorHAnsi"/>
          <w:sz w:val="24"/>
          <w:szCs w:val="24"/>
        </w:rPr>
        <w:t>how your</w:t>
      </w:r>
      <w:r w:rsidRPr="00840740">
        <w:rPr>
          <w:rFonts w:cstheme="minorHAnsi"/>
          <w:sz w:val="24"/>
          <w:szCs w:val="24"/>
        </w:rPr>
        <w:t xml:space="preserve"> research can make a meaningful difference outside of academia. </w:t>
      </w:r>
    </w:p>
    <w:p w14:paraId="5E2D4670" w14:textId="359EB0AC" w:rsidR="002A2B7E" w:rsidRPr="00840740" w:rsidRDefault="002A2B7E" w:rsidP="00840740">
      <w:pPr>
        <w:jc w:val="both"/>
        <w:rPr>
          <w:rFonts w:cstheme="minorHAnsi"/>
          <w:sz w:val="24"/>
          <w:szCs w:val="24"/>
        </w:rPr>
      </w:pPr>
      <w:r w:rsidRPr="00840740">
        <w:rPr>
          <w:rFonts w:cstheme="minorHAnsi"/>
          <w:sz w:val="24"/>
          <w:szCs w:val="24"/>
        </w:rPr>
        <w:t xml:space="preserve">The SGSSS defines impact using the terms of the ESRC, as the </w:t>
      </w:r>
      <w:hyperlink r:id="rId10" w:history="1">
        <w:r w:rsidRPr="00840740">
          <w:rPr>
            <w:rStyle w:val="Hyperlink"/>
            <w:rFonts w:cstheme="minorHAnsi"/>
            <w:sz w:val="24"/>
            <w:szCs w:val="24"/>
          </w:rPr>
          <w:t>“demonstrable contribution that excellent research makes to society and the economy”</w:t>
        </w:r>
      </w:hyperlink>
      <w:r w:rsidRPr="00840740">
        <w:rPr>
          <w:rFonts w:cstheme="minorHAnsi"/>
          <w:sz w:val="24"/>
          <w:szCs w:val="24"/>
        </w:rPr>
        <w:t xml:space="preserve">. We understand that students go on a journey to create impact, and expect applicants for the SGSSS Impact Competition to be at different stages of this journey. </w:t>
      </w:r>
    </w:p>
    <w:p w14:paraId="7562D89F" w14:textId="77777777" w:rsidR="002A2B7E" w:rsidRPr="00840740" w:rsidRDefault="002A2B7E" w:rsidP="00840740">
      <w:pPr>
        <w:jc w:val="both"/>
        <w:rPr>
          <w:rFonts w:cstheme="minorHAnsi"/>
          <w:sz w:val="24"/>
          <w:szCs w:val="24"/>
        </w:rPr>
      </w:pPr>
      <w:r w:rsidRPr="00840740">
        <w:rPr>
          <w:rFonts w:cstheme="minorHAnsi"/>
          <w:sz w:val="24"/>
          <w:szCs w:val="24"/>
        </w:rPr>
        <w:t>Our objectives are to:</w:t>
      </w:r>
    </w:p>
    <w:p w14:paraId="6C1D3FAC" w14:textId="4062A3DE" w:rsidR="002A2B7E" w:rsidRPr="00840740" w:rsidRDefault="002A2B7E" w:rsidP="00840740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jc w:val="both"/>
        <w:rPr>
          <w:rFonts w:cstheme="minorHAnsi"/>
          <w:szCs w:val="24"/>
        </w:rPr>
      </w:pPr>
      <w:r w:rsidRPr="00840740">
        <w:rPr>
          <w:rFonts w:cstheme="minorHAnsi"/>
          <w:szCs w:val="24"/>
        </w:rPr>
        <w:t>Provide an opportunity for social science doctoral students to identify and articulate their pathways to impact;</w:t>
      </w:r>
    </w:p>
    <w:p w14:paraId="3920A9B0" w14:textId="77777777" w:rsidR="002A2B7E" w:rsidRPr="00840740" w:rsidRDefault="002A2B7E" w:rsidP="00840740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jc w:val="both"/>
        <w:rPr>
          <w:rFonts w:cstheme="minorHAnsi"/>
          <w:szCs w:val="24"/>
        </w:rPr>
      </w:pPr>
      <w:r w:rsidRPr="00840740">
        <w:rPr>
          <w:rFonts w:cstheme="minorHAnsi"/>
          <w:szCs w:val="24"/>
        </w:rPr>
        <w:t>Champion a culture of creating meaningful impact across the SGSSS student community and the wider public;</w:t>
      </w:r>
    </w:p>
    <w:p w14:paraId="351A96AF" w14:textId="7921A0EE" w:rsidR="002A2B7E" w:rsidRPr="00840740" w:rsidRDefault="002A2B7E" w:rsidP="00840740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jc w:val="both"/>
        <w:rPr>
          <w:rFonts w:cstheme="minorHAnsi"/>
          <w:szCs w:val="24"/>
        </w:rPr>
      </w:pPr>
      <w:r w:rsidRPr="00840740">
        <w:rPr>
          <w:rFonts w:cstheme="minorHAnsi"/>
          <w:szCs w:val="24"/>
        </w:rPr>
        <w:t>Inspire further impact</w:t>
      </w:r>
      <w:r w:rsidR="00AB025B">
        <w:rPr>
          <w:rFonts w:cstheme="minorHAnsi"/>
          <w:szCs w:val="24"/>
        </w:rPr>
        <w:t>, helping students to progress with their pathway to impact</w:t>
      </w:r>
      <w:r w:rsidRPr="00840740">
        <w:rPr>
          <w:rFonts w:cstheme="minorHAnsi"/>
          <w:szCs w:val="24"/>
        </w:rPr>
        <w:t xml:space="preserve"> through up to £1000 follow-on funding for winning projects. </w:t>
      </w:r>
    </w:p>
    <w:p w14:paraId="6477F32D" w14:textId="5A036768" w:rsidR="002A2B7E" w:rsidRPr="00840740" w:rsidRDefault="002A2B7E" w:rsidP="00840740">
      <w:pPr>
        <w:kinsoku w:val="0"/>
        <w:overflowPunct w:val="0"/>
        <w:adjustRightInd w:val="0"/>
        <w:spacing w:before="4"/>
        <w:jc w:val="both"/>
        <w:rPr>
          <w:rFonts w:cstheme="minorHAnsi"/>
          <w:sz w:val="24"/>
          <w:szCs w:val="24"/>
        </w:rPr>
      </w:pPr>
      <w:r w:rsidRPr="00840740">
        <w:rPr>
          <w:rFonts w:cstheme="minorHAnsi"/>
          <w:sz w:val="24"/>
          <w:szCs w:val="24"/>
        </w:rPr>
        <w:t xml:space="preserve">There is more information about the objectives for the Impact Competition, along with guidance about the application process in our </w:t>
      </w:r>
      <w:hyperlink r:id="rId11" w:history="1">
        <w:r w:rsidR="00092C39" w:rsidRPr="008D349F">
          <w:rPr>
            <w:rStyle w:val="Hyperlink"/>
            <w:rFonts w:cstheme="minorHAnsi"/>
            <w:sz w:val="24"/>
            <w:szCs w:val="24"/>
          </w:rPr>
          <w:t>Impact Competition Guidance</w:t>
        </w:r>
      </w:hyperlink>
      <w:r w:rsidRPr="00840740">
        <w:rPr>
          <w:rFonts w:cstheme="minorHAnsi"/>
          <w:sz w:val="24"/>
          <w:szCs w:val="24"/>
        </w:rPr>
        <w:t xml:space="preserve">. We advise all candidates to read this information carefully prior to submitting an application. </w:t>
      </w:r>
    </w:p>
    <w:p w14:paraId="609FE7A0" w14:textId="0795384A" w:rsidR="002A2B7E" w:rsidRPr="00840740" w:rsidRDefault="002A2B7E" w:rsidP="00840740">
      <w:pPr>
        <w:kinsoku w:val="0"/>
        <w:overflowPunct w:val="0"/>
        <w:adjustRightInd w:val="0"/>
        <w:spacing w:before="4"/>
        <w:jc w:val="both"/>
        <w:rPr>
          <w:rFonts w:cstheme="minorHAnsi"/>
          <w:b/>
          <w:sz w:val="24"/>
          <w:szCs w:val="24"/>
        </w:rPr>
      </w:pPr>
      <w:r w:rsidRPr="00840740">
        <w:rPr>
          <w:rFonts w:cstheme="minorHAnsi"/>
          <w:b/>
          <w:sz w:val="24"/>
          <w:szCs w:val="24"/>
        </w:rPr>
        <w:t>Application process</w:t>
      </w:r>
    </w:p>
    <w:p w14:paraId="0DF7E939" w14:textId="42D53609" w:rsidR="002A2B7E" w:rsidRPr="00840740" w:rsidRDefault="002A2B7E" w:rsidP="00840740">
      <w:pPr>
        <w:pStyle w:val="ListParagraph"/>
        <w:numPr>
          <w:ilvl w:val="0"/>
          <w:numId w:val="8"/>
        </w:numPr>
        <w:kinsoku w:val="0"/>
        <w:overflowPunct w:val="0"/>
        <w:adjustRightInd w:val="0"/>
        <w:spacing w:before="4"/>
        <w:jc w:val="both"/>
        <w:rPr>
          <w:rFonts w:cstheme="minorHAnsi"/>
          <w:szCs w:val="24"/>
        </w:rPr>
      </w:pPr>
      <w:r w:rsidRPr="00840740">
        <w:rPr>
          <w:rFonts w:cstheme="minorHAnsi"/>
          <w:szCs w:val="24"/>
        </w:rPr>
        <w:t xml:space="preserve">To apply for the Impact Competition, please complete the below application form and submit by 12pm on Friday 26 March </w:t>
      </w:r>
      <w:hyperlink r:id="rId12" w:anchor="submit" w:history="1">
        <w:r w:rsidRPr="00F90A44">
          <w:rPr>
            <w:rStyle w:val="Hyperlink"/>
            <w:rFonts w:cstheme="minorHAnsi"/>
            <w:szCs w:val="24"/>
          </w:rPr>
          <w:t>via Social</w:t>
        </w:r>
      </w:hyperlink>
      <w:r w:rsidRPr="00F90A44">
        <w:rPr>
          <w:rFonts w:cstheme="minorHAnsi"/>
          <w:szCs w:val="24"/>
        </w:rPr>
        <w:t>;</w:t>
      </w:r>
    </w:p>
    <w:p w14:paraId="58456FFC" w14:textId="4EE1D69D" w:rsidR="00840740" w:rsidRPr="00840740" w:rsidRDefault="00840740" w:rsidP="00840740">
      <w:pPr>
        <w:pStyle w:val="ListParagraph"/>
        <w:numPr>
          <w:ilvl w:val="0"/>
          <w:numId w:val="8"/>
        </w:numPr>
        <w:kinsoku w:val="0"/>
        <w:overflowPunct w:val="0"/>
        <w:adjustRightInd w:val="0"/>
        <w:spacing w:before="4"/>
        <w:jc w:val="both"/>
        <w:rPr>
          <w:rFonts w:cstheme="minorHAnsi"/>
          <w:szCs w:val="24"/>
        </w:rPr>
      </w:pPr>
      <w:r w:rsidRPr="00840740">
        <w:rPr>
          <w:rFonts w:cstheme="minorHAnsi"/>
          <w:szCs w:val="24"/>
        </w:rPr>
        <w:t>Shortlisted applicants will be informed and invited to participate in Round 2 in May;</w:t>
      </w:r>
    </w:p>
    <w:p w14:paraId="48F32984" w14:textId="77777777" w:rsidR="00840740" w:rsidRPr="00840740" w:rsidRDefault="00840740" w:rsidP="00840740">
      <w:pPr>
        <w:pStyle w:val="ListParagraph"/>
        <w:kinsoku w:val="0"/>
        <w:overflowPunct w:val="0"/>
        <w:adjustRightInd w:val="0"/>
        <w:spacing w:before="4"/>
        <w:jc w:val="both"/>
        <w:rPr>
          <w:rFonts w:cstheme="minorHAnsi"/>
          <w:szCs w:val="24"/>
        </w:rPr>
      </w:pPr>
    </w:p>
    <w:p w14:paraId="3A4C819A" w14:textId="53AABDF0" w:rsidR="001808AC" w:rsidRPr="00840740" w:rsidRDefault="001808AC" w:rsidP="00840740">
      <w:pPr>
        <w:kinsoku w:val="0"/>
        <w:overflowPunct w:val="0"/>
        <w:adjustRightInd w:val="0"/>
        <w:spacing w:before="4"/>
        <w:jc w:val="both"/>
        <w:rPr>
          <w:rFonts w:cstheme="minorHAnsi"/>
          <w:b/>
          <w:sz w:val="24"/>
          <w:szCs w:val="24"/>
        </w:rPr>
      </w:pPr>
      <w:r w:rsidRPr="00840740">
        <w:rPr>
          <w:rFonts w:cstheme="minorHAnsi"/>
          <w:b/>
          <w:sz w:val="24"/>
          <w:szCs w:val="24"/>
        </w:rPr>
        <w:t>Privacy Statement</w:t>
      </w:r>
    </w:p>
    <w:p w14:paraId="4FB93AB1" w14:textId="77777777" w:rsidR="001808AC" w:rsidRPr="00840740" w:rsidRDefault="001808AC" w:rsidP="00840740">
      <w:pPr>
        <w:kinsoku w:val="0"/>
        <w:overflowPunct w:val="0"/>
        <w:adjustRightInd w:val="0"/>
        <w:spacing w:before="4"/>
        <w:jc w:val="both"/>
        <w:rPr>
          <w:rFonts w:cstheme="minorHAnsi"/>
          <w:sz w:val="24"/>
          <w:szCs w:val="24"/>
        </w:rPr>
      </w:pPr>
      <w:r w:rsidRPr="00840740">
        <w:rPr>
          <w:rFonts w:cstheme="minorHAnsi"/>
          <w:sz w:val="24"/>
          <w:szCs w:val="24"/>
        </w:rPr>
        <w:t xml:space="preserve">By completing this form, you consent to the SGSSS sharing your application with the review panel. This will be for the purpose of reviews in the SGSSS Impact Competition only. </w:t>
      </w:r>
    </w:p>
    <w:p w14:paraId="62E6AECA" w14:textId="4986B421" w:rsidR="007C72FC" w:rsidRPr="00840740" w:rsidRDefault="001808AC" w:rsidP="00840740">
      <w:pPr>
        <w:kinsoku w:val="0"/>
        <w:overflowPunct w:val="0"/>
        <w:adjustRightInd w:val="0"/>
        <w:spacing w:before="4"/>
        <w:jc w:val="both"/>
        <w:rPr>
          <w:rFonts w:cstheme="minorHAnsi"/>
          <w:sz w:val="24"/>
          <w:szCs w:val="24"/>
        </w:rPr>
      </w:pPr>
      <w:r w:rsidRPr="00840740">
        <w:rPr>
          <w:rFonts w:cstheme="minorHAnsi"/>
          <w:sz w:val="24"/>
          <w:szCs w:val="24"/>
        </w:rPr>
        <w:t xml:space="preserve">You can find the SGSSS’ privacy policy online </w:t>
      </w:r>
      <w:hyperlink r:id="rId13" w:history="1">
        <w:r w:rsidRPr="00840740">
          <w:rPr>
            <w:rStyle w:val="Hyperlink"/>
            <w:rFonts w:cstheme="minorHAnsi"/>
            <w:sz w:val="24"/>
            <w:szCs w:val="24"/>
          </w:rPr>
          <w:t>here</w:t>
        </w:r>
      </w:hyperlink>
      <w:r w:rsidRPr="00840740">
        <w:rPr>
          <w:rFonts w:cstheme="minorHAnsi"/>
          <w:sz w:val="24"/>
          <w:szCs w:val="24"/>
        </w:rPr>
        <w:t>.</w:t>
      </w:r>
    </w:p>
    <w:p w14:paraId="42ADF147" w14:textId="13AF7D2C" w:rsidR="001808AC" w:rsidRPr="00840740" w:rsidRDefault="00B73DEA" w:rsidP="00840740">
      <w:pPr>
        <w:pBdr>
          <w:bottom w:val="single" w:sz="6" w:space="1" w:color="auto"/>
        </w:pBdr>
        <w:kinsoku w:val="0"/>
        <w:overflowPunct w:val="0"/>
        <w:adjustRightInd w:val="0"/>
        <w:spacing w:before="4"/>
        <w:jc w:val="both"/>
        <w:rPr>
          <w:rFonts w:cstheme="minorHAnsi"/>
          <w:sz w:val="24"/>
          <w:szCs w:val="24"/>
        </w:rPr>
      </w:pPr>
      <w:r w:rsidRPr="00840740">
        <w:rPr>
          <w:rFonts w:cstheme="minorHAnsi"/>
          <w:b/>
          <w:sz w:val="24"/>
          <w:szCs w:val="24"/>
        </w:rPr>
        <w:t xml:space="preserve">Key contact: </w:t>
      </w:r>
      <w:r w:rsidR="00AC5F9F" w:rsidRPr="00AC5F9F">
        <w:rPr>
          <w:rFonts w:cstheme="minorHAnsi"/>
          <w:sz w:val="24"/>
          <w:szCs w:val="24"/>
        </w:rPr>
        <w:t>Dr</w:t>
      </w:r>
      <w:r w:rsidR="00AC5F9F">
        <w:rPr>
          <w:rFonts w:cstheme="minorHAnsi"/>
          <w:b/>
          <w:sz w:val="24"/>
          <w:szCs w:val="24"/>
        </w:rPr>
        <w:t xml:space="preserve"> </w:t>
      </w:r>
      <w:r w:rsidRPr="00840740">
        <w:rPr>
          <w:rFonts w:cstheme="minorHAnsi"/>
          <w:sz w:val="24"/>
          <w:szCs w:val="24"/>
        </w:rPr>
        <w:t>Anna-Marie Linnell (</w:t>
      </w:r>
      <w:r w:rsidR="001808AC" w:rsidRPr="00840740">
        <w:rPr>
          <w:rFonts w:cstheme="minorHAnsi"/>
          <w:sz w:val="24"/>
          <w:szCs w:val="24"/>
        </w:rPr>
        <w:t xml:space="preserve">SGSSS </w:t>
      </w:r>
      <w:r w:rsidRPr="00840740">
        <w:rPr>
          <w:rFonts w:cstheme="minorHAnsi"/>
          <w:sz w:val="24"/>
          <w:szCs w:val="24"/>
        </w:rPr>
        <w:t xml:space="preserve">Knowledge Exchange and Partnerships Manager) – </w:t>
      </w:r>
      <w:hyperlink r:id="rId14" w:history="1">
        <w:r w:rsidRPr="00840740">
          <w:rPr>
            <w:rStyle w:val="Hyperlink"/>
            <w:rFonts w:cstheme="minorHAnsi"/>
            <w:sz w:val="24"/>
            <w:szCs w:val="24"/>
          </w:rPr>
          <w:t>team@sgsss.ac.uk</w:t>
        </w:r>
      </w:hyperlink>
      <w:r w:rsidRPr="00840740">
        <w:rPr>
          <w:rFonts w:cstheme="minorHAnsi"/>
          <w:sz w:val="24"/>
          <w:szCs w:val="24"/>
        </w:rPr>
        <w:t xml:space="preserve"> </w:t>
      </w:r>
    </w:p>
    <w:p w14:paraId="107089A6" w14:textId="5213D5D8" w:rsidR="00840740" w:rsidRDefault="00840740" w:rsidP="00840740">
      <w:pPr>
        <w:pBdr>
          <w:bottom w:val="single" w:sz="6" w:space="1" w:color="auto"/>
        </w:pBdr>
        <w:kinsoku w:val="0"/>
        <w:overflowPunct w:val="0"/>
        <w:adjustRightInd w:val="0"/>
        <w:spacing w:before="4"/>
        <w:rPr>
          <w:rFonts w:cstheme="minorHAnsi"/>
          <w:sz w:val="24"/>
          <w:szCs w:val="24"/>
        </w:rPr>
      </w:pPr>
    </w:p>
    <w:p w14:paraId="5DFFAEF6" w14:textId="77777777" w:rsidR="00840740" w:rsidRDefault="00840740" w:rsidP="00840740">
      <w:pPr>
        <w:pBdr>
          <w:bottom w:val="single" w:sz="6" w:space="1" w:color="auto"/>
        </w:pBdr>
        <w:kinsoku w:val="0"/>
        <w:overflowPunct w:val="0"/>
        <w:adjustRightInd w:val="0"/>
        <w:spacing w:before="4"/>
        <w:rPr>
          <w:rFonts w:cstheme="minorHAnsi"/>
          <w:sz w:val="24"/>
          <w:szCs w:val="24"/>
        </w:rPr>
      </w:pPr>
    </w:p>
    <w:p w14:paraId="643826FD" w14:textId="77777777" w:rsidR="00840740" w:rsidRDefault="00840740" w:rsidP="003701A9">
      <w:pPr>
        <w:kinsoku w:val="0"/>
        <w:overflowPunct w:val="0"/>
        <w:adjustRightInd w:val="0"/>
        <w:spacing w:before="4"/>
        <w:rPr>
          <w:rFonts w:cstheme="minorHAnsi"/>
          <w:b/>
          <w:sz w:val="24"/>
          <w:szCs w:val="24"/>
        </w:rPr>
      </w:pPr>
    </w:p>
    <w:p w14:paraId="6D25C9CC" w14:textId="77777777" w:rsidR="00840740" w:rsidRDefault="00840740" w:rsidP="003701A9">
      <w:pPr>
        <w:kinsoku w:val="0"/>
        <w:overflowPunct w:val="0"/>
        <w:adjustRightInd w:val="0"/>
        <w:spacing w:before="4"/>
        <w:rPr>
          <w:rFonts w:cstheme="minorHAnsi"/>
          <w:b/>
          <w:sz w:val="24"/>
          <w:szCs w:val="24"/>
        </w:rPr>
      </w:pPr>
    </w:p>
    <w:p w14:paraId="27F503C2" w14:textId="77777777" w:rsidR="00840740" w:rsidRDefault="0084074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427EC07" w14:textId="43B593D4" w:rsidR="004B5E99" w:rsidRPr="00BE538D" w:rsidRDefault="004B5E99" w:rsidP="003701A9">
      <w:pPr>
        <w:kinsoku w:val="0"/>
        <w:overflowPunct w:val="0"/>
        <w:adjustRightInd w:val="0"/>
        <w:spacing w:before="4"/>
        <w:rPr>
          <w:rFonts w:cstheme="minorHAnsi"/>
          <w:b/>
          <w:sz w:val="24"/>
          <w:szCs w:val="24"/>
        </w:rPr>
      </w:pPr>
      <w:r w:rsidRPr="00BE538D">
        <w:rPr>
          <w:rFonts w:cstheme="minorHAnsi"/>
          <w:b/>
          <w:sz w:val="24"/>
          <w:szCs w:val="24"/>
        </w:rPr>
        <w:t>Application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3"/>
        <w:gridCol w:w="6993"/>
      </w:tblGrid>
      <w:tr w:rsidR="004B5E99" w:rsidRPr="00BE538D" w14:paraId="5BD6AB9B" w14:textId="77777777" w:rsidTr="004B5E99">
        <w:trPr>
          <w:trHeight w:val="441"/>
        </w:trPr>
        <w:tc>
          <w:tcPr>
            <w:tcW w:w="1122" w:type="pct"/>
            <w:shd w:val="clear" w:color="auto" w:fill="F2F2F2" w:themeFill="background1" w:themeFillShade="F2"/>
          </w:tcPr>
          <w:p w14:paraId="3298A84E" w14:textId="77777777" w:rsidR="004B5E99" w:rsidRPr="00BE538D" w:rsidRDefault="004B5E99" w:rsidP="001808AC">
            <w:pPr>
              <w:rPr>
                <w:rFonts w:cstheme="minorHAnsi"/>
                <w:b/>
                <w:sz w:val="24"/>
                <w:szCs w:val="24"/>
              </w:rPr>
            </w:pPr>
            <w:r w:rsidRPr="00BE538D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3878" w:type="pct"/>
          </w:tcPr>
          <w:p w14:paraId="257D87FD" w14:textId="77777777" w:rsidR="004B5E99" w:rsidRPr="00BE538D" w:rsidRDefault="004B5E99" w:rsidP="001808A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5E99" w:rsidRPr="00BE538D" w14:paraId="50565641" w14:textId="77777777" w:rsidTr="004B5E99">
        <w:trPr>
          <w:trHeight w:val="461"/>
        </w:trPr>
        <w:tc>
          <w:tcPr>
            <w:tcW w:w="1122" w:type="pct"/>
            <w:shd w:val="clear" w:color="auto" w:fill="F2F2F2" w:themeFill="background1" w:themeFillShade="F2"/>
          </w:tcPr>
          <w:p w14:paraId="55824A13" w14:textId="77777777" w:rsidR="004B5E99" w:rsidRPr="00BE538D" w:rsidRDefault="004B5E99" w:rsidP="001808AC">
            <w:pPr>
              <w:rPr>
                <w:rFonts w:cstheme="minorHAnsi"/>
                <w:b/>
                <w:sz w:val="24"/>
                <w:szCs w:val="24"/>
              </w:rPr>
            </w:pPr>
            <w:r w:rsidRPr="00BE538D">
              <w:rPr>
                <w:rFonts w:cstheme="minorHAns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878" w:type="pct"/>
          </w:tcPr>
          <w:p w14:paraId="0260A2E8" w14:textId="77777777" w:rsidR="004B5E99" w:rsidRPr="00BE538D" w:rsidRDefault="004B5E99" w:rsidP="001808A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5E99" w:rsidRPr="00BE538D" w14:paraId="7F8FB254" w14:textId="77777777" w:rsidTr="004B5E99">
        <w:trPr>
          <w:trHeight w:val="461"/>
        </w:trPr>
        <w:tc>
          <w:tcPr>
            <w:tcW w:w="1122" w:type="pct"/>
            <w:shd w:val="clear" w:color="auto" w:fill="F2F2F2" w:themeFill="background1" w:themeFillShade="F2"/>
          </w:tcPr>
          <w:p w14:paraId="5CDE598D" w14:textId="6D989B49" w:rsidR="004B5E99" w:rsidRPr="00BE538D" w:rsidRDefault="004B5E99" w:rsidP="004B5E99">
            <w:pPr>
              <w:kinsoku w:val="0"/>
              <w:overflowPunct w:val="0"/>
              <w:adjustRightInd w:val="0"/>
              <w:spacing w:line="267" w:lineRule="exact"/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eastAsia="en-GB"/>
              </w:rPr>
            </w:pPr>
            <w:r w:rsidRPr="00BE538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eastAsia="en-GB"/>
              </w:rPr>
              <w:t>University</w:t>
            </w:r>
          </w:p>
        </w:tc>
        <w:sdt>
          <w:sdtPr>
            <w:rPr>
              <w:rStyle w:val="formtext"/>
              <w:rFonts w:cstheme="minorHAnsi"/>
              <w:szCs w:val="24"/>
            </w:rPr>
            <w:id w:val="330949559"/>
            <w:placeholder>
              <w:docPart w:val="AA3EA32749124743A20DF4018FDAB009"/>
            </w:placeholder>
            <w:showingPlcHdr/>
            <w:comboBox>
              <w:listItem w:displayText="University of Aberdeen" w:value="University of Aberdeen"/>
              <w:listItem w:displayText="University of Dundee" w:value="University of Dundee"/>
              <w:listItem w:displayText="University of Edinburgh" w:value="University of Edinburgh"/>
              <w:listItem w:displayText="Edinburgh Napier University" w:value="Edinburgh Napier University"/>
              <w:listItem w:displayText="University of Glasgow" w:value="University of Glasgow"/>
              <w:listItem w:displayText="Glasgow Caledonian University" w:value="Glasgow Caledonian University"/>
              <w:listItem w:displayText="Heriot-Watt University" w:value="Heriot-Watt University"/>
              <w:listItem w:displayText="Queen Margaret University" w:value="Queen Margaret University"/>
              <w:listItem w:displayText="Scotland's Rural University College" w:value="Scotland's Rural University College"/>
              <w:listItem w:displayText="University of St Andrews" w:value="University of St Andrews"/>
              <w:listItem w:displayText="University of Stirling" w:value="University of Stirling"/>
              <w:listItem w:displayText="University of Strathclyde" w:value="University of Strathclyde"/>
              <w:listItem w:displayText="University of the Highlands and Islands" w:value="University of the Highlands and Islands"/>
              <w:listItem w:displayText="Abertay University" w:value="Abertay University"/>
              <w:listItem w:displayText="University of the West of Scotland" w:value="University of the West of Scotland"/>
              <w:listItem w:displayText="Robert Gordon University" w:value="Robert Gordon University"/>
            </w:comboBox>
          </w:sdtPr>
          <w:sdtEndPr>
            <w:rPr>
              <w:rStyle w:val="DefaultParagraphFont"/>
              <w:b/>
              <w:color w:val="auto"/>
              <w:sz w:val="22"/>
            </w:rPr>
          </w:sdtEndPr>
          <w:sdtContent>
            <w:tc>
              <w:tcPr>
                <w:tcW w:w="3878" w:type="pct"/>
              </w:tcPr>
              <w:p w14:paraId="591E6EDB" w14:textId="27851A37" w:rsidR="004B5E99" w:rsidRPr="00BE538D" w:rsidRDefault="004B5E99" w:rsidP="004B5E99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E538D">
                  <w:rPr>
                    <w:rStyle w:val="PlaceholderText"/>
                    <w:rFonts w:cstheme="minorHAnsi"/>
                    <w:sz w:val="24"/>
                    <w:szCs w:val="24"/>
                  </w:rPr>
                  <w:t>Click to select HEI</w:t>
                </w:r>
              </w:p>
            </w:tc>
          </w:sdtContent>
        </w:sdt>
      </w:tr>
      <w:tr w:rsidR="004B5E99" w:rsidRPr="00BE538D" w14:paraId="7376594A" w14:textId="77777777" w:rsidTr="004B5E99">
        <w:trPr>
          <w:trHeight w:val="461"/>
        </w:trPr>
        <w:tc>
          <w:tcPr>
            <w:tcW w:w="1122" w:type="pct"/>
            <w:shd w:val="clear" w:color="auto" w:fill="F2F2F2" w:themeFill="background1" w:themeFillShade="F2"/>
          </w:tcPr>
          <w:p w14:paraId="4283E06B" w14:textId="5132BE4C" w:rsidR="004B5E99" w:rsidRPr="00BE538D" w:rsidRDefault="004B5E99" w:rsidP="004B5E9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E538D">
              <w:rPr>
                <w:rFonts w:cstheme="minorHAnsi"/>
                <w:b/>
                <w:bCs/>
                <w:sz w:val="24"/>
                <w:szCs w:val="24"/>
              </w:rPr>
              <w:t>Funding source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9532450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ESRC funded" w:value="ESRC funded"/>
              <w:listItem w:displayText="Self-funded" w:value="Self-funded"/>
              <w:listItem w:displayText="University funded" w:value="University funded"/>
              <w:listItem w:displayText="Other funding source" w:value="Other funding source"/>
            </w:dropDownList>
          </w:sdtPr>
          <w:sdtContent>
            <w:tc>
              <w:tcPr>
                <w:tcW w:w="3878" w:type="pct"/>
              </w:tcPr>
              <w:p w14:paraId="58453E5D" w14:textId="53869242" w:rsidR="004B5E99" w:rsidRPr="00BE538D" w:rsidRDefault="00227EFC" w:rsidP="004B5E99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E538D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4B5E99" w:rsidRPr="00BE538D" w14:paraId="61F6F301" w14:textId="77777777" w:rsidTr="004B5E99">
        <w:trPr>
          <w:trHeight w:val="461"/>
        </w:trPr>
        <w:tc>
          <w:tcPr>
            <w:tcW w:w="1122" w:type="pct"/>
            <w:shd w:val="clear" w:color="auto" w:fill="F2F2F2" w:themeFill="background1" w:themeFillShade="F2"/>
          </w:tcPr>
          <w:p w14:paraId="500913C1" w14:textId="3B271AF3" w:rsidR="004B5E99" w:rsidRPr="00BE538D" w:rsidRDefault="004B5E99" w:rsidP="004B5E9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E538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eastAsia="en-GB"/>
              </w:rPr>
              <w:t>Pathway or discipline</w:t>
            </w:r>
          </w:p>
        </w:tc>
        <w:sdt>
          <w:sdtPr>
            <w:rPr>
              <w:rStyle w:val="formtext"/>
              <w:rFonts w:cstheme="minorHAnsi"/>
              <w:szCs w:val="24"/>
            </w:rPr>
            <w:id w:val="-1069428082"/>
            <w:placeholder>
              <w:docPart w:val="8D292FE13E4E4F1C8926B26B92BA3FE0"/>
            </w:placeholder>
            <w:showingPlcHdr/>
            <w:comboBox>
              <w:listItem w:displayText="Accounting, Finance, Business and Management (AFBM)" w:value="Accounting, Finance, Business and Management (AFBM)"/>
              <w:listItem w:displayText="Economic and Social History" w:value="Economic and Social History"/>
              <w:listItem w:displayText="Economics" w:value="Economics"/>
              <w:listItem w:displayText="Education" w:value="Education"/>
              <w:listItem w:displayText="Health, Families, Relationships and Demographic Change" w:value="Health, Families, Relationships and Demographic Change"/>
              <w:listItem w:displayText="Human Geography, Environment and Urban Planning" w:value="Human Geography, Environment and Urban Planning"/>
              <w:listItem w:displayText="Language-based Area Studies and International Development" w:value="Language-based Area Studies and International Development"/>
              <w:listItem w:displayText="Linguistics" w:value="Linguistics"/>
              <w:listItem w:displayText="Politics and International Relations (PIR)" w:value="Politics and International Relations (PIR)"/>
              <w:listItem w:displayText="Psychology" w:value="Psychology"/>
              <w:listItem w:displayText="Social Anthropology" w:value="Social Anthropology"/>
              <w:listItem w:displayText="Social Work and Social Policy" w:value="Social Work and Social Policy"/>
              <w:listItem w:displayText="Socio-Legal Studies and Criminology" w:value="Socio-Legal Studies and Criminology"/>
              <w:listItem w:displayText="Sociology" w:value="Sociology"/>
              <w:listItem w:displayText="Science, Technology and Innovation Studies and Information and Communication Studies" w:value="Science, Technology and Innovation Studies and Information and Communication Studies"/>
            </w:comboBox>
          </w:sdtPr>
          <w:sdtEndPr>
            <w:rPr>
              <w:rStyle w:val="DefaultParagraphFont"/>
              <w:b/>
              <w:color w:val="auto"/>
              <w:sz w:val="22"/>
            </w:rPr>
          </w:sdtEndPr>
          <w:sdtContent>
            <w:tc>
              <w:tcPr>
                <w:tcW w:w="3878" w:type="pct"/>
              </w:tcPr>
              <w:p w14:paraId="0747A0F8" w14:textId="6641AF39" w:rsidR="004B5E99" w:rsidRPr="00BE538D" w:rsidRDefault="004B5E99" w:rsidP="004B5E99">
                <w:pPr>
                  <w:rPr>
                    <w:rFonts w:cstheme="minorHAnsi"/>
                    <w:b/>
                    <w:sz w:val="24"/>
                    <w:szCs w:val="24"/>
                  </w:rPr>
                </w:pPr>
                <w:r w:rsidRPr="00BE538D">
                  <w:rPr>
                    <w:rStyle w:val="PlaceholderText"/>
                    <w:rFonts w:cstheme="minorHAnsi"/>
                    <w:sz w:val="24"/>
                    <w:szCs w:val="24"/>
                  </w:rPr>
                  <w:t>Click to select Pathway</w:t>
                </w:r>
              </w:p>
            </w:tc>
          </w:sdtContent>
        </w:sdt>
      </w:tr>
      <w:tr w:rsidR="004B5E99" w:rsidRPr="00BE538D" w14:paraId="69B26738" w14:textId="77777777" w:rsidTr="004B5E99">
        <w:trPr>
          <w:trHeight w:val="461"/>
        </w:trPr>
        <w:tc>
          <w:tcPr>
            <w:tcW w:w="1122" w:type="pct"/>
            <w:shd w:val="clear" w:color="auto" w:fill="F2F2F2" w:themeFill="background1" w:themeFillShade="F2"/>
          </w:tcPr>
          <w:p w14:paraId="07A240F8" w14:textId="60DC3C0A" w:rsidR="004B5E99" w:rsidRPr="00BE538D" w:rsidRDefault="004B5E99" w:rsidP="004B5E99">
            <w:pPr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eastAsia="en-GB"/>
              </w:rPr>
            </w:pPr>
            <w:r w:rsidRPr="00BE538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eastAsia="en-GB"/>
              </w:rPr>
              <w:t>PhD title</w:t>
            </w:r>
          </w:p>
        </w:tc>
        <w:tc>
          <w:tcPr>
            <w:tcW w:w="3878" w:type="pct"/>
          </w:tcPr>
          <w:p w14:paraId="76A316E6" w14:textId="77777777" w:rsidR="004B5E99" w:rsidRPr="00BE538D" w:rsidRDefault="004B5E99" w:rsidP="004B5E99">
            <w:pPr>
              <w:rPr>
                <w:rStyle w:val="formtext"/>
                <w:rFonts w:cstheme="minorHAnsi"/>
                <w:szCs w:val="24"/>
              </w:rPr>
            </w:pPr>
          </w:p>
        </w:tc>
      </w:tr>
    </w:tbl>
    <w:p w14:paraId="5A890253" w14:textId="72F6B8A1" w:rsidR="004B5E99" w:rsidRPr="00BE538D" w:rsidRDefault="004B5E99" w:rsidP="004B5E99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-55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F1BCE" w:rsidRPr="00BE538D" w14:paraId="0CE0AF59" w14:textId="77777777" w:rsidTr="007F1BCE">
        <w:trPr>
          <w:trHeight w:val="406"/>
        </w:trPr>
        <w:tc>
          <w:tcPr>
            <w:tcW w:w="5000" w:type="pct"/>
            <w:shd w:val="clear" w:color="auto" w:fill="F2F2F2" w:themeFill="background1" w:themeFillShade="F2"/>
          </w:tcPr>
          <w:p w14:paraId="00BDCFFC" w14:textId="107DEEC7" w:rsidR="007F1BCE" w:rsidRPr="00BE538D" w:rsidRDefault="007F1BCE" w:rsidP="00092C39">
            <w:pPr>
              <w:rPr>
                <w:rStyle w:val="BodyTextChar"/>
                <w:rFonts w:cstheme="minorHAnsi"/>
                <w:szCs w:val="24"/>
              </w:rPr>
            </w:pPr>
            <w:r w:rsidRPr="00BE538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eastAsia="en-GB"/>
              </w:rPr>
              <w:t xml:space="preserve">Please write a </w:t>
            </w:r>
            <w:r w:rsidR="00AC5F9F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eastAsia="en-GB"/>
              </w:rPr>
              <w:t>short</w:t>
            </w:r>
            <w:r w:rsidRPr="00BE538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eastAsia="en-GB"/>
              </w:rPr>
              <w:t xml:space="preserve"> summary of your impact</w:t>
            </w:r>
            <w:r w:rsidR="00AC5F9F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eastAsia="en-GB"/>
              </w:rPr>
              <w:t xml:space="preserve"> so far (up to 100 words)</w:t>
            </w:r>
            <w:r w:rsidRPr="00BE538D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eastAsia="en-GB"/>
              </w:rPr>
              <w:t xml:space="preserve">. </w:t>
            </w:r>
            <w:r w:rsidR="00AC5F9F">
              <w:rPr>
                <w:rFonts w:eastAsia="Times New Roman" w:cstheme="minorHAnsi"/>
                <w:bCs/>
                <w:i/>
                <w:spacing w:val="-1"/>
                <w:sz w:val="24"/>
                <w:szCs w:val="24"/>
                <w:lang w:eastAsia="en-GB"/>
              </w:rPr>
              <w:t xml:space="preserve">Please refer to the definition of impact in the </w:t>
            </w:r>
            <w:r w:rsidR="00092C39">
              <w:rPr>
                <w:rFonts w:eastAsia="Times New Roman" w:cstheme="minorHAnsi"/>
                <w:bCs/>
                <w:i/>
                <w:spacing w:val="-1"/>
                <w:sz w:val="24"/>
                <w:szCs w:val="24"/>
                <w:lang w:eastAsia="en-GB"/>
              </w:rPr>
              <w:t>Impact Competition Guidance</w:t>
            </w:r>
            <w:r w:rsidR="00AC5F9F">
              <w:rPr>
                <w:rFonts w:eastAsia="Times New Roman" w:cstheme="minorHAnsi"/>
                <w:bCs/>
                <w:i/>
                <w:spacing w:val="-1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7F1BCE" w:rsidRPr="00BE538D" w14:paraId="5DC1E352" w14:textId="77777777" w:rsidTr="007F1BCE">
        <w:trPr>
          <w:trHeight w:val="1126"/>
        </w:trPr>
        <w:tc>
          <w:tcPr>
            <w:tcW w:w="5000" w:type="pct"/>
          </w:tcPr>
          <w:p w14:paraId="22B390AC" w14:textId="77777777" w:rsidR="007F1BCE" w:rsidRPr="00BE538D" w:rsidRDefault="007F1BCE" w:rsidP="007F1BCE">
            <w:pPr>
              <w:rPr>
                <w:rStyle w:val="formtext"/>
                <w:rFonts w:cstheme="minorHAnsi"/>
                <w:szCs w:val="24"/>
              </w:rPr>
            </w:pPr>
          </w:p>
        </w:tc>
      </w:tr>
    </w:tbl>
    <w:p w14:paraId="3B9AFB6C" w14:textId="19732278" w:rsidR="004B5E99" w:rsidRPr="00BE538D" w:rsidRDefault="004B5E99" w:rsidP="004B5E99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-55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F1BCE" w:rsidRPr="00BE538D" w14:paraId="1FE425C1" w14:textId="77777777" w:rsidTr="001808AC">
        <w:trPr>
          <w:trHeight w:val="406"/>
        </w:trPr>
        <w:tc>
          <w:tcPr>
            <w:tcW w:w="5000" w:type="pct"/>
            <w:shd w:val="clear" w:color="auto" w:fill="F2F2F2" w:themeFill="background1" w:themeFillShade="F2"/>
          </w:tcPr>
          <w:p w14:paraId="7C4C8DAD" w14:textId="0D8C6BF7" w:rsidR="007F1BCE" w:rsidRPr="00BE538D" w:rsidRDefault="007F1BCE" w:rsidP="00AC5F9F">
            <w:pPr>
              <w:rPr>
                <w:rStyle w:val="BodyTextChar"/>
                <w:rFonts w:cstheme="minorHAnsi"/>
                <w:i/>
                <w:szCs w:val="24"/>
              </w:rPr>
            </w:pPr>
            <w:r w:rsidRPr="00BE538D">
              <w:rPr>
                <w:rStyle w:val="BodyTextChar"/>
                <w:rFonts w:cstheme="minorHAnsi"/>
                <w:b/>
                <w:szCs w:val="24"/>
              </w:rPr>
              <w:t>Please write a description of your research (</w:t>
            </w:r>
            <w:r w:rsidR="00AC5F9F">
              <w:rPr>
                <w:rStyle w:val="BodyTextChar"/>
                <w:rFonts w:cstheme="minorHAnsi"/>
                <w:b/>
                <w:szCs w:val="24"/>
              </w:rPr>
              <w:t>up to</w:t>
            </w:r>
            <w:r w:rsidRPr="00BE538D">
              <w:rPr>
                <w:rStyle w:val="BodyTextChar"/>
                <w:rFonts w:cstheme="minorHAnsi"/>
                <w:b/>
                <w:szCs w:val="24"/>
              </w:rPr>
              <w:t xml:space="preserve"> 500 words).</w:t>
            </w:r>
            <w:r w:rsidRPr="00BE538D">
              <w:rPr>
                <w:rStyle w:val="BodyTextChar"/>
                <w:rFonts w:cstheme="minorHAnsi"/>
                <w:szCs w:val="24"/>
              </w:rPr>
              <w:t xml:space="preserve"> </w:t>
            </w:r>
            <w:r w:rsidR="00AC5F9F">
              <w:rPr>
                <w:rStyle w:val="BodyTextChar"/>
                <w:rFonts w:cstheme="minorHAnsi"/>
                <w:i/>
                <w:szCs w:val="24"/>
              </w:rPr>
              <w:t>This description should outline what your research topic is, and how your research has underpinned the impact you have developed.</w:t>
            </w:r>
          </w:p>
        </w:tc>
      </w:tr>
      <w:tr w:rsidR="007F1BCE" w:rsidRPr="00BE538D" w14:paraId="3BAA3E64" w14:textId="77777777" w:rsidTr="00717BF0">
        <w:trPr>
          <w:trHeight w:val="3644"/>
        </w:trPr>
        <w:tc>
          <w:tcPr>
            <w:tcW w:w="5000" w:type="pct"/>
          </w:tcPr>
          <w:p w14:paraId="0E8912FD" w14:textId="77777777" w:rsidR="007F1BCE" w:rsidRPr="00BE538D" w:rsidRDefault="007F1BCE" w:rsidP="001808AC">
            <w:pPr>
              <w:rPr>
                <w:rStyle w:val="formtext"/>
                <w:rFonts w:cstheme="minorHAnsi"/>
                <w:szCs w:val="24"/>
              </w:rPr>
            </w:pPr>
          </w:p>
        </w:tc>
      </w:tr>
    </w:tbl>
    <w:p w14:paraId="7EB0EBEA" w14:textId="0ECD094E" w:rsidR="007F1BCE" w:rsidRDefault="007F1BCE" w:rsidP="003701A9">
      <w:pPr>
        <w:kinsoku w:val="0"/>
        <w:overflowPunct w:val="0"/>
        <w:adjustRightInd w:val="0"/>
        <w:spacing w:before="4"/>
        <w:rPr>
          <w:rFonts w:cstheme="minorHAnsi"/>
          <w:b/>
          <w:sz w:val="24"/>
          <w:szCs w:val="24"/>
        </w:rPr>
      </w:pPr>
    </w:p>
    <w:p w14:paraId="6AEABC97" w14:textId="5052EA89" w:rsidR="00AC5F9F" w:rsidRDefault="00AC5F9F" w:rsidP="003701A9">
      <w:pPr>
        <w:kinsoku w:val="0"/>
        <w:overflowPunct w:val="0"/>
        <w:adjustRightInd w:val="0"/>
        <w:spacing w:before="4"/>
        <w:rPr>
          <w:rFonts w:cstheme="minorHAnsi"/>
          <w:b/>
          <w:sz w:val="24"/>
          <w:szCs w:val="24"/>
        </w:rPr>
      </w:pPr>
    </w:p>
    <w:p w14:paraId="17FC7093" w14:textId="38BDFCD6" w:rsidR="00AC5F9F" w:rsidRDefault="00AC5F9F" w:rsidP="003701A9">
      <w:pPr>
        <w:kinsoku w:val="0"/>
        <w:overflowPunct w:val="0"/>
        <w:adjustRightInd w:val="0"/>
        <w:spacing w:before="4"/>
        <w:rPr>
          <w:rFonts w:cstheme="minorHAnsi"/>
          <w:b/>
          <w:sz w:val="24"/>
          <w:szCs w:val="24"/>
        </w:rPr>
      </w:pPr>
    </w:p>
    <w:p w14:paraId="6B996A77" w14:textId="38F407FD" w:rsidR="00AC5F9F" w:rsidRDefault="00AC5F9F" w:rsidP="003701A9">
      <w:pPr>
        <w:kinsoku w:val="0"/>
        <w:overflowPunct w:val="0"/>
        <w:adjustRightInd w:val="0"/>
        <w:spacing w:before="4"/>
        <w:rPr>
          <w:rFonts w:cstheme="minorHAnsi"/>
          <w:b/>
          <w:sz w:val="24"/>
          <w:szCs w:val="24"/>
        </w:rPr>
      </w:pPr>
    </w:p>
    <w:p w14:paraId="04E34FF4" w14:textId="77777777" w:rsidR="00AC5F9F" w:rsidRDefault="00AC5F9F" w:rsidP="003701A9">
      <w:pPr>
        <w:kinsoku w:val="0"/>
        <w:overflowPunct w:val="0"/>
        <w:adjustRightInd w:val="0"/>
        <w:spacing w:before="4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717BF0" w:rsidRPr="00BE538D" w14:paraId="6A0833C6" w14:textId="77777777" w:rsidTr="00717BF0">
        <w:trPr>
          <w:trHeight w:val="406"/>
        </w:trPr>
        <w:tc>
          <w:tcPr>
            <w:tcW w:w="9016" w:type="dxa"/>
            <w:shd w:val="clear" w:color="auto" w:fill="F2F2F2" w:themeFill="background1" w:themeFillShade="F2"/>
          </w:tcPr>
          <w:p w14:paraId="5FAC24AF" w14:textId="1D876C7D" w:rsidR="00717BF0" w:rsidRPr="00BE538D" w:rsidRDefault="00717BF0" w:rsidP="00092C39">
            <w:pPr>
              <w:rPr>
                <w:rStyle w:val="BodyTextChar"/>
                <w:rFonts w:cstheme="minorHAnsi"/>
                <w:i/>
                <w:szCs w:val="24"/>
              </w:rPr>
            </w:pPr>
            <w:r w:rsidRPr="00BE538D">
              <w:rPr>
                <w:rStyle w:val="BodyTextChar"/>
                <w:rFonts w:cstheme="minorHAnsi"/>
                <w:b/>
                <w:szCs w:val="24"/>
              </w:rPr>
              <w:t>Please write a description of your impact (</w:t>
            </w:r>
            <w:r w:rsidR="00AC5F9F">
              <w:rPr>
                <w:rStyle w:val="BodyTextChar"/>
                <w:rFonts w:cstheme="minorHAnsi"/>
                <w:b/>
                <w:szCs w:val="24"/>
              </w:rPr>
              <w:t>up to</w:t>
            </w:r>
            <w:r w:rsidRPr="00BE538D">
              <w:rPr>
                <w:rStyle w:val="BodyTextChar"/>
                <w:rFonts w:cstheme="minorHAnsi"/>
                <w:b/>
                <w:szCs w:val="24"/>
              </w:rPr>
              <w:t xml:space="preserve"> 750 words).</w:t>
            </w:r>
            <w:r w:rsidRPr="00BE538D">
              <w:rPr>
                <w:rStyle w:val="BodyTextChar"/>
                <w:rFonts w:cstheme="minorHAnsi"/>
                <w:szCs w:val="24"/>
              </w:rPr>
              <w:t xml:space="preserve"> </w:t>
            </w:r>
            <w:r w:rsidR="00AC5F9F">
              <w:rPr>
                <w:rStyle w:val="BodyTextChar"/>
                <w:rFonts w:cstheme="minorHAnsi"/>
                <w:i/>
                <w:szCs w:val="24"/>
              </w:rPr>
              <w:t>Creating impact is a journey and we acknowledge that students will be at different stages on that journey. Consider here your pathway to impact</w:t>
            </w:r>
            <w:r w:rsidR="00177213">
              <w:rPr>
                <w:rStyle w:val="BodyTextChar"/>
                <w:rFonts w:cstheme="minorHAnsi"/>
                <w:i/>
                <w:szCs w:val="24"/>
              </w:rPr>
              <w:t xml:space="preserve"> and how you can articulate both actual and anticipated impacts at this stage</w:t>
            </w:r>
            <w:r w:rsidR="00AC5F9F">
              <w:rPr>
                <w:rStyle w:val="BodyTextChar"/>
                <w:rFonts w:cstheme="minorHAnsi"/>
                <w:i/>
                <w:szCs w:val="24"/>
              </w:rPr>
              <w:t xml:space="preserve">. There is more guidance on </w:t>
            </w:r>
            <w:r w:rsidR="00580CE8">
              <w:rPr>
                <w:rStyle w:val="BodyTextChar"/>
                <w:rFonts w:cstheme="minorHAnsi"/>
                <w:i/>
                <w:szCs w:val="24"/>
              </w:rPr>
              <w:t>this</w:t>
            </w:r>
            <w:r w:rsidR="00AC5F9F">
              <w:rPr>
                <w:rStyle w:val="BodyTextChar"/>
                <w:rFonts w:cstheme="minorHAnsi"/>
                <w:i/>
                <w:szCs w:val="24"/>
              </w:rPr>
              <w:t xml:space="preserve"> in the </w:t>
            </w:r>
            <w:r w:rsidR="00092C39">
              <w:rPr>
                <w:rStyle w:val="BodyTextChar"/>
                <w:rFonts w:cstheme="minorHAnsi"/>
                <w:i/>
                <w:szCs w:val="24"/>
              </w:rPr>
              <w:t>Impact Competition Guidance</w:t>
            </w:r>
            <w:r w:rsidR="00AC5F9F">
              <w:rPr>
                <w:rStyle w:val="BodyTextChar"/>
                <w:rFonts w:cstheme="minorHAnsi"/>
                <w:i/>
                <w:szCs w:val="24"/>
              </w:rPr>
              <w:t>. If relevant, you can use up to 5 sources to support this statement, which should be referenced as part of the word count.</w:t>
            </w:r>
            <w:bookmarkStart w:id="0" w:name="_GoBack"/>
            <w:bookmarkEnd w:id="0"/>
          </w:p>
        </w:tc>
      </w:tr>
      <w:tr w:rsidR="00717BF0" w:rsidRPr="00BE538D" w14:paraId="28CD0110" w14:textId="77777777" w:rsidTr="00717BF0">
        <w:trPr>
          <w:trHeight w:val="7187"/>
        </w:trPr>
        <w:tc>
          <w:tcPr>
            <w:tcW w:w="9016" w:type="dxa"/>
          </w:tcPr>
          <w:p w14:paraId="57B729D7" w14:textId="77777777" w:rsidR="00717BF0" w:rsidRPr="00BE538D" w:rsidRDefault="00717BF0" w:rsidP="00717BF0">
            <w:pPr>
              <w:rPr>
                <w:rStyle w:val="formtext"/>
                <w:rFonts w:cstheme="minorHAnsi"/>
                <w:szCs w:val="24"/>
              </w:rPr>
            </w:pPr>
          </w:p>
        </w:tc>
      </w:tr>
    </w:tbl>
    <w:p w14:paraId="259F4122" w14:textId="71ABB9E5" w:rsidR="00717BF0" w:rsidRDefault="00717BF0" w:rsidP="003701A9">
      <w:pPr>
        <w:kinsoku w:val="0"/>
        <w:overflowPunct w:val="0"/>
        <w:adjustRightInd w:val="0"/>
        <w:spacing w:before="4"/>
        <w:rPr>
          <w:rFonts w:cstheme="minorHAnsi"/>
          <w:b/>
          <w:sz w:val="24"/>
          <w:szCs w:val="24"/>
        </w:rPr>
      </w:pPr>
    </w:p>
    <w:p w14:paraId="1674554A" w14:textId="70D2C88D" w:rsidR="00BE538D" w:rsidRPr="00BE538D" w:rsidRDefault="00BE538D" w:rsidP="00717BF0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Spec="top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17BF0" w:rsidRPr="00BE538D" w14:paraId="631BE4E8" w14:textId="77777777" w:rsidTr="00717BF0">
        <w:trPr>
          <w:trHeight w:val="406"/>
        </w:trPr>
        <w:tc>
          <w:tcPr>
            <w:tcW w:w="5000" w:type="pct"/>
            <w:shd w:val="clear" w:color="auto" w:fill="F2F2F2" w:themeFill="background1" w:themeFillShade="F2"/>
          </w:tcPr>
          <w:p w14:paraId="69044019" w14:textId="73E29DB2" w:rsidR="00717BF0" w:rsidRPr="00BE538D" w:rsidRDefault="00AC5F9F" w:rsidP="00580CE8">
            <w:pPr>
              <w:rPr>
                <w:rStyle w:val="BodyTextChar"/>
                <w:rFonts w:cstheme="minorHAnsi"/>
                <w:i/>
                <w:szCs w:val="24"/>
              </w:rPr>
            </w:pPr>
            <w:r>
              <w:rPr>
                <w:rStyle w:val="BodyTextChar"/>
                <w:rFonts w:cstheme="minorHAnsi"/>
                <w:b/>
                <w:szCs w:val="24"/>
              </w:rPr>
              <w:t xml:space="preserve">How would you use the follow-on funding to further the impact from your research? (up to 500 words) </w:t>
            </w:r>
            <w:r w:rsidR="00490A8F">
              <w:rPr>
                <w:rStyle w:val="BodyTextChar"/>
                <w:rFonts w:cstheme="minorHAnsi"/>
                <w:i/>
                <w:szCs w:val="24"/>
              </w:rPr>
              <w:t>Winning</w:t>
            </w:r>
            <w:r w:rsidRPr="00AC5F9F">
              <w:rPr>
                <w:rStyle w:val="BodyTextChar"/>
                <w:rFonts w:cstheme="minorHAnsi"/>
                <w:i/>
                <w:szCs w:val="24"/>
              </w:rPr>
              <w:t xml:space="preserve"> applicants will receive up to £1000 </w:t>
            </w:r>
            <w:r w:rsidR="00580CE8">
              <w:rPr>
                <w:rStyle w:val="BodyTextChar"/>
                <w:rFonts w:cstheme="minorHAnsi"/>
                <w:i/>
                <w:szCs w:val="24"/>
              </w:rPr>
              <w:t>follow-on funding</w:t>
            </w:r>
            <w:r w:rsidR="00490A8F">
              <w:rPr>
                <w:rStyle w:val="BodyTextChar"/>
                <w:rFonts w:cstheme="minorHAnsi"/>
                <w:i/>
                <w:szCs w:val="24"/>
              </w:rPr>
              <w:t xml:space="preserve">. This will either be offered as </w:t>
            </w:r>
            <w:r w:rsidR="00580CE8">
              <w:rPr>
                <w:rStyle w:val="BodyTextChar"/>
                <w:rFonts w:cstheme="minorHAnsi"/>
                <w:i/>
                <w:szCs w:val="24"/>
              </w:rPr>
              <w:t xml:space="preserve">a </w:t>
            </w:r>
            <w:r w:rsidRPr="00AC5F9F">
              <w:rPr>
                <w:rStyle w:val="BodyTextChar"/>
                <w:rFonts w:cstheme="minorHAnsi"/>
                <w:i/>
                <w:szCs w:val="24"/>
              </w:rPr>
              <w:t>£500 or £1000</w:t>
            </w:r>
            <w:r w:rsidR="00580CE8">
              <w:rPr>
                <w:rStyle w:val="BodyTextChar"/>
                <w:rFonts w:cstheme="minorHAnsi"/>
                <w:i/>
                <w:szCs w:val="24"/>
              </w:rPr>
              <w:t xml:space="preserve"> grant</w:t>
            </w:r>
            <w:r w:rsidRPr="00AC5F9F">
              <w:rPr>
                <w:rStyle w:val="BodyTextChar"/>
                <w:rFonts w:cstheme="minorHAnsi"/>
                <w:i/>
                <w:szCs w:val="24"/>
              </w:rPr>
              <w:t>. Please outline how you would use the follow-on funding, indicating firstly how you would spend £500 and</w:t>
            </w:r>
            <w:r w:rsidR="00A70A99">
              <w:rPr>
                <w:rStyle w:val="BodyTextChar"/>
                <w:rFonts w:cstheme="minorHAnsi"/>
                <w:i/>
                <w:szCs w:val="24"/>
              </w:rPr>
              <w:t xml:space="preserve"> then</w:t>
            </w:r>
            <w:r w:rsidRPr="00AC5F9F">
              <w:rPr>
                <w:rStyle w:val="BodyTextChar"/>
                <w:rFonts w:cstheme="minorHAnsi"/>
                <w:i/>
                <w:szCs w:val="24"/>
              </w:rPr>
              <w:t xml:space="preserve"> how you would </w:t>
            </w:r>
            <w:r w:rsidR="00A70A99">
              <w:rPr>
                <w:rStyle w:val="BodyTextChar"/>
                <w:rFonts w:cstheme="minorHAnsi"/>
                <w:i/>
                <w:szCs w:val="24"/>
              </w:rPr>
              <w:t>develop these plans</w:t>
            </w:r>
            <w:r w:rsidRPr="00AC5F9F">
              <w:rPr>
                <w:rStyle w:val="BodyTextChar"/>
                <w:rFonts w:cstheme="minorHAnsi"/>
                <w:i/>
                <w:szCs w:val="24"/>
              </w:rPr>
              <w:t xml:space="preserve"> if you receive</w:t>
            </w:r>
            <w:r w:rsidR="00A70A99">
              <w:rPr>
                <w:rStyle w:val="BodyTextChar"/>
                <w:rFonts w:cstheme="minorHAnsi"/>
                <w:i/>
                <w:szCs w:val="24"/>
              </w:rPr>
              <w:t>d</w:t>
            </w:r>
            <w:r w:rsidRPr="00AC5F9F">
              <w:rPr>
                <w:rStyle w:val="BodyTextChar"/>
                <w:rFonts w:cstheme="minorHAnsi"/>
                <w:i/>
                <w:szCs w:val="24"/>
              </w:rPr>
              <w:t xml:space="preserve"> a further £5</w:t>
            </w:r>
            <w:r w:rsidR="00580CE8">
              <w:rPr>
                <w:rStyle w:val="BodyTextChar"/>
                <w:rFonts w:cstheme="minorHAnsi"/>
                <w:i/>
                <w:szCs w:val="24"/>
              </w:rPr>
              <w:t>00 (£1000 in total).</w:t>
            </w:r>
          </w:p>
        </w:tc>
      </w:tr>
      <w:tr w:rsidR="00717BF0" w:rsidRPr="00BE538D" w14:paraId="15EE48AE" w14:textId="77777777" w:rsidTr="00717BF0">
        <w:trPr>
          <w:trHeight w:val="6904"/>
        </w:trPr>
        <w:tc>
          <w:tcPr>
            <w:tcW w:w="5000" w:type="pct"/>
          </w:tcPr>
          <w:p w14:paraId="402992B7" w14:textId="77777777" w:rsidR="00717BF0" w:rsidRPr="00BE538D" w:rsidRDefault="00717BF0" w:rsidP="00717BF0">
            <w:pPr>
              <w:rPr>
                <w:rStyle w:val="formtext"/>
                <w:rFonts w:cstheme="minorHAnsi"/>
                <w:szCs w:val="24"/>
              </w:rPr>
            </w:pPr>
          </w:p>
        </w:tc>
      </w:tr>
    </w:tbl>
    <w:p w14:paraId="763CAB70" w14:textId="77777777" w:rsidR="007F1BCE" w:rsidRPr="00BE538D" w:rsidRDefault="007F1BCE" w:rsidP="003701A9">
      <w:pPr>
        <w:kinsoku w:val="0"/>
        <w:overflowPunct w:val="0"/>
        <w:adjustRightInd w:val="0"/>
        <w:spacing w:before="4"/>
        <w:rPr>
          <w:rFonts w:cstheme="minorHAnsi"/>
          <w:b/>
          <w:sz w:val="24"/>
          <w:szCs w:val="24"/>
        </w:rPr>
      </w:pPr>
    </w:p>
    <w:sectPr w:rsidR="007F1BCE" w:rsidRPr="00BE538D" w:rsidSect="00717BF0">
      <w:headerReference w:type="default" r:id="rId15"/>
      <w:footerReference w:type="default" r:id="rId16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E7A62" w14:textId="77777777" w:rsidR="00092C39" w:rsidRDefault="00092C39" w:rsidP="003701A9">
      <w:pPr>
        <w:spacing w:after="0" w:line="240" w:lineRule="auto"/>
      </w:pPr>
      <w:r>
        <w:separator/>
      </w:r>
    </w:p>
  </w:endnote>
  <w:endnote w:type="continuationSeparator" w:id="0">
    <w:p w14:paraId="11A36BD9" w14:textId="77777777" w:rsidR="00092C39" w:rsidRDefault="00092C39" w:rsidP="003701A9">
      <w:pPr>
        <w:spacing w:after="0" w:line="240" w:lineRule="auto"/>
      </w:pPr>
      <w:r>
        <w:continuationSeparator/>
      </w:r>
    </w:p>
  </w:endnote>
  <w:endnote w:type="continuationNotice" w:id="1">
    <w:p w14:paraId="06E74F12" w14:textId="77777777" w:rsidR="00092C39" w:rsidRDefault="00092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﷽﷽﷽﷽﷽﷽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90282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75B744DC" w14:textId="725F1D90" w:rsidR="00092C39" w:rsidRPr="00BE538D" w:rsidRDefault="00092C3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4"/>
            <w:szCs w:val="24"/>
          </w:rPr>
        </w:pPr>
        <w:r w:rsidRPr="00BE538D">
          <w:rPr>
            <w:sz w:val="24"/>
            <w:szCs w:val="24"/>
          </w:rPr>
          <w:fldChar w:fldCharType="begin"/>
        </w:r>
        <w:r w:rsidRPr="00BE538D">
          <w:rPr>
            <w:sz w:val="24"/>
            <w:szCs w:val="24"/>
          </w:rPr>
          <w:instrText xml:space="preserve"> PAGE   \* MERGEFORMAT </w:instrText>
        </w:r>
        <w:r w:rsidRPr="00BE538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BE538D">
          <w:rPr>
            <w:noProof/>
            <w:sz w:val="24"/>
            <w:szCs w:val="24"/>
          </w:rPr>
          <w:fldChar w:fldCharType="end"/>
        </w:r>
        <w:r w:rsidRPr="00BE538D">
          <w:rPr>
            <w:sz w:val="24"/>
            <w:szCs w:val="24"/>
          </w:rPr>
          <w:t xml:space="preserve"> | </w:t>
        </w:r>
        <w:r w:rsidRPr="00BE538D">
          <w:rPr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2AB55C0E" w14:textId="77777777" w:rsidR="00092C39" w:rsidRDefault="00092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5B1B7" w14:textId="77777777" w:rsidR="00092C39" w:rsidRDefault="00092C39" w:rsidP="003701A9">
      <w:pPr>
        <w:spacing w:after="0" w:line="240" w:lineRule="auto"/>
      </w:pPr>
      <w:r>
        <w:separator/>
      </w:r>
    </w:p>
  </w:footnote>
  <w:footnote w:type="continuationSeparator" w:id="0">
    <w:p w14:paraId="75D4CC16" w14:textId="77777777" w:rsidR="00092C39" w:rsidRDefault="00092C39" w:rsidP="003701A9">
      <w:pPr>
        <w:spacing w:after="0" w:line="240" w:lineRule="auto"/>
      </w:pPr>
      <w:r>
        <w:continuationSeparator/>
      </w:r>
    </w:p>
  </w:footnote>
  <w:footnote w:type="continuationNotice" w:id="1">
    <w:p w14:paraId="2A8B5F6F" w14:textId="77777777" w:rsidR="00092C39" w:rsidRDefault="00092C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C591" w14:textId="77777777" w:rsidR="00092C39" w:rsidRPr="003701A9" w:rsidRDefault="00092C39">
    <w:pPr>
      <w:pStyle w:val="Header"/>
      <w:rPr>
        <w:b/>
      </w:rPr>
    </w:pPr>
    <w:r w:rsidRPr="003701A9"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16D58543" wp14:editId="18662A64">
          <wp:simplePos x="0" y="0"/>
          <wp:positionH relativeFrom="margin">
            <wp:align>right</wp:align>
          </wp:positionH>
          <wp:positionV relativeFrom="paragraph">
            <wp:posOffset>-258386</wp:posOffset>
          </wp:positionV>
          <wp:extent cx="1264920" cy="915035"/>
          <wp:effectExtent l="0" t="0" r="0" b="0"/>
          <wp:wrapThrough wrapText="bothSides">
            <wp:wrapPolygon edited="0">
              <wp:start x="11060" y="0"/>
              <wp:lineTo x="3253" y="0"/>
              <wp:lineTo x="1627" y="1349"/>
              <wp:lineTo x="2277" y="7195"/>
              <wp:lineTo x="0" y="7195"/>
              <wp:lineTo x="0" y="8544"/>
              <wp:lineTo x="3904" y="14390"/>
              <wp:lineTo x="0" y="17088"/>
              <wp:lineTo x="0" y="21135"/>
              <wp:lineTo x="13337" y="21135"/>
              <wp:lineTo x="21145" y="19337"/>
              <wp:lineTo x="21145" y="4047"/>
              <wp:lineTo x="19518" y="0"/>
              <wp:lineTo x="11060" y="0"/>
            </wp:wrapPolygon>
          </wp:wrapThrough>
          <wp:docPr id="8" name="Picture 8" descr="C:\Users\alinnell\University of Edinburgh\SGSSS - Documents\Communication, Engagement and Accessibility\Marketing\Logos\SGSSS\SGSSS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nell\University of Edinburgh\SGSSS - Documents\Communication, Engagement and Accessibility\Marketing\Logos\SGSSS\SGSSS logo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A9">
      <w:rPr>
        <w:b/>
        <w:sz w:val="32"/>
        <w:szCs w:val="32"/>
      </w:rPr>
      <w:t>SGSSS Impact Competition 2021</w:t>
    </w:r>
  </w:p>
  <w:p w14:paraId="33FF073F" w14:textId="77777777" w:rsidR="00092C39" w:rsidRPr="003701A9" w:rsidRDefault="00092C39">
    <w:pPr>
      <w:pStyle w:val="Header"/>
      <w:rPr>
        <w:b/>
        <w:sz w:val="32"/>
        <w:szCs w:val="32"/>
      </w:rPr>
    </w:pPr>
    <w:r w:rsidRPr="003701A9">
      <w:rPr>
        <w:b/>
        <w:sz w:val="32"/>
        <w:szCs w:val="32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5008"/>
    <w:multiLevelType w:val="hybridMultilevel"/>
    <w:tmpl w:val="0AE08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286C"/>
    <w:multiLevelType w:val="hybridMultilevel"/>
    <w:tmpl w:val="FC5C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D34"/>
    <w:multiLevelType w:val="hybridMultilevel"/>
    <w:tmpl w:val="DE96A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5274"/>
    <w:multiLevelType w:val="hybridMultilevel"/>
    <w:tmpl w:val="DB0A8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76B10"/>
    <w:multiLevelType w:val="hybridMultilevel"/>
    <w:tmpl w:val="3E00D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A6D41"/>
    <w:multiLevelType w:val="hybridMultilevel"/>
    <w:tmpl w:val="5B0A2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21AC6"/>
    <w:multiLevelType w:val="hybridMultilevel"/>
    <w:tmpl w:val="BD26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01617"/>
    <w:multiLevelType w:val="hybridMultilevel"/>
    <w:tmpl w:val="5DA4D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A9"/>
    <w:rsid w:val="00022FC8"/>
    <w:rsid w:val="00092C39"/>
    <w:rsid w:val="00177213"/>
    <w:rsid w:val="001808AC"/>
    <w:rsid w:val="001E16D3"/>
    <w:rsid w:val="00227EFC"/>
    <w:rsid w:val="002A2B7E"/>
    <w:rsid w:val="003331B5"/>
    <w:rsid w:val="003701A9"/>
    <w:rsid w:val="00490A8F"/>
    <w:rsid w:val="004B5E99"/>
    <w:rsid w:val="00580CE8"/>
    <w:rsid w:val="005B11F4"/>
    <w:rsid w:val="005D0683"/>
    <w:rsid w:val="00717BF0"/>
    <w:rsid w:val="007C72FC"/>
    <w:rsid w:val="007F1BCE"/>
    <w:rsid w:val="00840740"/>
    <w:rsid w:val="008D349F"/>
    <w:rsid w:val="00930251"/>
    <w:rsid w:val="00A652B3"/>
    <w:rsid w:val="00A70A99"/>
    <w:rsid w:val="00A73C72"/>
    <w:rsid w:val="00AB025B"/>
    <w:rsid w:val="00AC5F9F"/>
    <w:rsid w:val="00B73DEA"/>
    <w:rsid w:val="00BE538D"/>
    <w:rsid w:val="00C80DE4"/>
    <w:rsid w:val="00DC40BD"/>
    <w:rsid w:val="00F37644"/>
    <w:rsid w:val="00F9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DB3BB"/>
  <w15:chartTrackingRefBased/>
  <w15:docId w15:val="{56FE04D0-C7AA-4749-80C6-C01FAD6C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A9"/>
  </w:style>
  <w:style w:type="paragraph" w:styleId="Footer">
    <w:name w:val="footer"/>
    <w:basedOn w:val="Normal"/>
    <w:link w:val="FooterChar"/>
    <w:uiPriority w:val="99"/>
    <w:unhideWhenUsed/>
    <w:rsid w:val="00370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A9"/>
  </w:style>
  <w:style w:type="paragraph" w:styleId="ListParagraph">
    <w:name w:val="List Paragraph"/>
    <w:basedOn w:val="Normal"/>
    <w:uiPriority w:val="34"/>
    <w:qFormat/>
    <w:rsid w:val="003701A9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="Open Sans Condensed Light" w:cs="Open Sans Condensed Light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3701A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5E9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B5E99"/>
    <w:pPr>
      <w:widowControl w:val="0"/>
      <w:autoSpaceDE w:val="0"/>
      <w:autoSpaceDN w:val="0"/>
      <w:spacing w:before="4" w:after="0" w:line="240" w:lineRule="auto"/>
      <w:ind w:left="40"/>
    </w:pPr>
    <w:rPr>
      <w:rFonts w:eastAsia="Open Sans Condensed Light" w:cs="Open Sans Condensed Light"/>
      <w:sz w:val="24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B5E99"/>
    <w:rPr>
      <w:rFonts w:eastAsia="Open Sans Condensed Light" w:cs="Open Sans Condensed Light"/>
      <w:sz w:val="24"/>
      <w:szCs w:val="26"/>
      <w:lang w:val="en-US"/>
    </w:rPr>
  </w:style>
  <w:style w:type="character" w:customStyle="1" w:styleId="formtext">
    <w:name w:val="form text"/>
    <w:basedOn w:val="DefaultParagraphFont"/>
    <w:uiPriority w:val="1"/>
    <w:qFormat/>
    <w:rsid w:val="004B5E99"/>
    <w:rPr>
      <w:rFonts w:asciiTheme="minorHAnsi" w:hAnsiTheme="minorHAnsi"/>
      <w:color w:val="000000" w:themeColor="tex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2B7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gsss.ac.uk/privacy-policy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ocial.sgsss.ac.uk/impact-competit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cial.sgsss.ac.uk/files/documents/impact-competition-guidance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src.ukri.org/research/impact-toolkit/what-is-impact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eam@sgss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3EA32749124743A20DF4018FDAB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B50C-4BAC-43DF-B9BF-7E6AF3124DF5}"/>
      </w:docPartPr>
      <w:docPartBody>
        <w:p w:rsidR="00286C3D" w:rsidRDefault="00923C92" w:rsidP="00923C92">
          <w:pPr>
            <w:pStyle w:val="AA3EA32749124743A20DF4018FDAB009"/>
          </w:pPr>
          <w:r>
            <w:rPr>
              <w:rStyle w:val="PlaceholderText"/>
            </w:rPr>
            <w:t>Click to select HEI</w:t>
          </w:r>
        </w:p>
      </w:docPartBody>
    </w:docPart>
    <w:docPart>
      <w:docPartPr>
        <w:name w:val="8D292FE13E4E4F1C8926B26B92BA3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3E173-5556-46D2-9A98-C96783B904C9}"/>
      </w:docPartPr>
      <w:docPartBody>
        <w:p w:rsidR="00286C3D" w:rsidRDefault="00923C92" w:rsidP="00923C92">
          <w:pPr>
            <w:pStyle w:val="8D292FE13E4E4F1C8926B26B92BA3FE0"/>
          </w:pPr>
          <w:r>
            <w:rPr>
              <w:rStyle w:val="PlaceholderText"/>
            </w:rPr>
            <w:t>Click to select Pathway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3234-78A4-4501-824B-CB791A209A78}"/>
      </w:docPartPr>
      <w:docPartBody>
        <w:p w:rsidR="00286C3D" w:rsidRDefault="00923C92">
          <w:r w:rsidRPr="00896B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﷽﷽﷽﷽﷽﷽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92"/>
    <w:rsid w:val="00286C3D"/>
    <w:rsid w:val="00305BE8"/>
    <w:rsid w:val="008B381B"/>
    <w:rsid w:val="0092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C92"/>
    <w:rPr>
      <w:color w:val="808080"/>
    </w:rPr>
  </w:style>
  <w:style w:type="paragraph" w:customStyle="1" w:styleId="AA3EA32749124743A20DF4018FDAB009">
    <w:name w:val="AA3EA32749124743A20DF4018FDAB009"/>
    <w:rsid w:val="00923C92"/>
  </w:style>
  <w:style w:type="paragraph" w:customStyle="1" w:styleId="8D292FE13E4E4F1C8926B26B92BA3FE0">
    <w:name w:val="8D292FE13E4E4F1C8926B26B92BA3FE0"/>
    <w:rsid w:val="00923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B8BF0644C4E47862514133CECCC9E" ma:contentTypeVersion="12" ma:contentTypeDescription="Create a new document." ma:contentTypeScope="" ma:versionID="bb321b572e8b13a619f50ef33e4cafdd">
  <xsd:schema xmlns:xsd="http://www.w3.org/2001/XMLSchema" xmlns:xs="http://www.w3.org/2001/XMLSchema" xmlns:p="http://schemas.microsoft.com/office/2006/metadata/properties" xmlns:ns2="690fd7a5-3318-45ee-b9a6-2de44dd7e3b8" xmlns:ns3="82284423-04fc-42c6-b7a4-bf8ab8b6b7ca" targetNamespace="http://schemas.microsoft.com/office/2006/metadata/properties" ma:root="true" ma:fieldsID="5e55f8c1d5aef9843f8eb17269b335b3" ns2:_="" ns3:_="">
    <xsd:import namespace="690fd7a5-3318-45ee-b9a6-2de44dd7e3b8"/>
    <xsd:import namespace="82284423-04fc-42c6-b7a4-bf8ab8b6b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fd7a5-3318-45ee-b9a6-2de44dd7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84423-04fc-42c6-b7a4-bf8ab8b6b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B8BF0644C4E47862514133CECCC9E" ma:contentTypeVersion="12" ma:contentTypeDescription="Create a new document." ma:contentTypeScope="" ma:versionID="bb321b572e8b13a619f50ef33e4cafdd">
  <xsd:schema xmlns:xsd="http://www.w3.org/2001/XMLSchema" xmlns:xs="http://www.w3.org/2001/XMLSchema" xmlns:p="http://schemas.microsoft.com/office/2006/metadata/properties" xmlns:ns2="690fd7a5-3318-45ee-b9a6-2de44dd7e3b8" xmlns:ns3="82284423-04fc-42c6-b7a4-bf8ab8b6b7ca" targetNamespace="http://schemas.microsoft.com/office/2006/metadata/properties" ma:root="true" ma:fieldsID="5e55f8c1d5aef9843f8eb17269b335b3" ns2:_="" ns3:_="">
    <xsd:import namespace="690fd7a5-3318-45ee-b9a6-2de44dd7e3b8"/>
    <xsd:import namespace="82284423-04fc-42c6-b7a4-bf8ab8b6b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fd7a5-3318-45ee-b9a6-2de44dd7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84423-04fc-42c6-b7a4-bf8ab8b6b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70848-EB59-435C-9C9D-341342CB422F}">
  <ds:schemaRefs>
    <ds:schemaRef ds:uri="http://purl.org/dc/elements/1.1/"/>
    <ds:schemaRef ds:uri="http://schemas.microsoft.com/office/2006/metadata/properties"/>
    <ds:schemaRef ds:uri="690fd7a5-3318-45ee-b9a6-2de44dd7e3b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2284423-04fc-42c6-b7a4-bf8ab8b6b7c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361153-7588-4BAF-A7CC-0049AFC2D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8703AF-7F07-4E45-BAD8-44583C359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fd7a5-3318-45ee-b9a6-2de44dd7e3b8"/>
    <ds:schemaRef ds:uri="82284423-04fc-42c6-b7a4-bf8ab8b6b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70848-EB59-435C-9C9D-341342CB422F}">
  <ds:schemaRefs>
    <ds:schemaRef ds:uri="http://purl.org/dc/elements/1.1/"/>
    <ds:schemaRef ds:uri="http://schemas.microsoft.com/office/2006/metadata/properties"/>
    <ds:schemaRef ds:uri="690fd7a5-3318-45ee-b9a6-2de44dd7e3b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2284423-04fc-42c6-b7a4-bf8ab8b6b7ca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6361153-7588-4BAF-A7CC-0049AFC2D19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08703AF-7F07-4E45-BAD8-44583C359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fd7a5-3318-45ee-b9a6-2de44dd7e3b8"/>
    <ds:schemaRef ds:uri="82284423-04fc-42c6-b7a4-bf8ab8b6b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3484</CharactersWithSpaces>
  <SharedDoc>false</SharedDoc>
  <HLinks>
    <vt:vector size="30" baseType="variant">
      <vt:variant>
        <vt:i4>1769598</vt:i4>
      </vt:variant>
      <vt:variant>
        <vt:i4>12</vt:i4>
      </vt:variant>
      <vt:variant>
        <vt:i4>0</vt:i4>
      </vt:variant>
      <vt:variant>
        <vt:i4>5</vt:i4>
      </vt:variant>
      <vt:variant>
        <vt:lpwstr>mailto:team@sgsss.ac.uk</vt:lpwstr>
      </vt:variant>
      <vt:variant>
        <vt:lpwstr/>
      </vt:variant>
      <vt:variant>
        <vt:i4>8257641</vt:i4>
      </vt:variant>
      <vt:variant>
        <vt:i4>9</vt:i4>
      </vt:variant>
      <vt:variant>
        <vt:i4>0</vt:i4>
      </vt:variant>
      <vt:variant>
        <vt:i4>5</vt:i4>
      </vt:variant>
      <vt:variant>
        <vt:lpwstr>https://www.sgsss.ac.uk/privacy-policy/</vt:lpwstr>
      </vt:variant>
      <vt:variant>
        <vt:lpwstr/>
      </vt:variant>
      <vt:variant>
        <vt:i4>4718617</vt:i4>
      </vt:variant>
      <vt:variant>
        <vt:i4>6</vt:i4>
      </vt:variant>
      <vt:variant>
        <vt:i4>0</vt:i4>
      </vt:variant>
      <vt:variant>
        <vt:i4>5</vt:i4>
      </vt:variant>
      <vt:variant>
        <vt:lpwstr>https://social.sgsss.ac.uk/impact-competition/</vt:lpwstr>
      </vt:variant>
      <vt:variant>
        <vt:lpwstr>submit</vt:lpwstr>
      </vt:variant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https://social.sgsss.ac.uk/files/documents/impact-competition-guidance.pdf</vt:lpwstr>
      </vt:variant>
      <vt:variant>
        <vt:lpwstr/>
      </vt:variant>
      <vt:variant>
        <vt:i4>6094865</vt:i4>
      </vt:variant>
      <vt:variant>
        <vt:i4>0</vt:i4>
      </vt:variant>
      <vt:variant>
        <vt:i4>0</vt:i4>
      </vt:variant>
      <vt:variant>
        <vt:i4>5</vt:i4>
      </vt:variant>
      <vt:variant>
        <vt:lpwstr>https://esrc.ukri.org/research/impact-toolkit/what-is-impact/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LINNELL Anna-Marie</dc:creator>
  <cp:keywords/>
  <dc:description/>
  <cp:lastModifiedBy>LINNELL Anna-Marie</cp:lastModifiedBy>
  <cp:revision>18</cp:revision>
  <dcterms:created xsi:type="dcterms:W3CDTF">2021-01-29T15:42:00Z</dcterms:created>
  <dcterms:modified xsi:type="dcterms:W3CDTF">2021-02-25T15:47:00Z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0x0101007B7B8BF0644C4E47862514133CECCC9E</vt:lpwstr>
  </property>
</Properties>
</file>